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8963E6">
        <w:rPr>
          <w:sz w:val="28"/>
          <w:szCs w:val="28"/>
        </w:rPr>
        <w:t>90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60B8F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4A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963E6" w:rsidRPr="008963E6">
        <w:rPr>
          <w:sz w:val="28"/>
          <w:szCs w:val="28"/>
        </w:rPr>
        <w:t>проведении электронного конкурса на право заключения муниципального контракта на выполнение работ по ремонту пешеходной дорожки и элементов благоустройства территории общего пользования (пешеходная зона вдоль береговой линии ручья на участке от Европейского пр. до Столичной ул.), кадастровый номер земельного участка 47:07:1044001:73153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963E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963E6" w:rsidRPr="008963E6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8963E6" w:rsidRPr="008963E6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5014" w:rsidRDefault="002E5014" w:rsidP="003E7623">
      <w:r>
        <w:separator/>
      </w:r>
    </w:p>
  </w:endnote>
  <w:endnote w:type="continuationSeparator" w:id="0">
    <w:p w:rsidR="002E5014" w:rsidRDefault="002E501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5014" w:rsidRDefault="002E5014" w:rsidP="003E7623">
      <w:r>
        <w:separator/>
      </w:r>
    </w:p>
  </w:footnote>
  <w:footnote w:type="continuationSeparator" w:id="0">
    <w:p w:rsidR="002E5014" w:rsidRDefault="002E501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5014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2B9AC-2511-439C-928C-A674A887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2026-06-01T12:23:00Z</dcterms:created>
  <dcterms:modified xsi:type="dcterms:W3CDTF">2026-06-01T12:23:00Z</dcterms:modified>
</cp:coreProperties>
</file>